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141E" w:rsidRDefault="009862B9" w:rsidP="00204B6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204B64">
        <w:rPr>
          <w:rFonts w:ascii="Times New Roman" w:hAnsi="Times New Roman"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</w:rPr>
        <w:t xml:space="preserve"> к р</w:t>
      </w:r>
      <w:r w:rsidR="0066141E">
        <w:rPr>
          <w:rFonts w:ascii="Times New Roman" w:hAnsi="Times New Roman"/>
          <w:sz w:val="24"/>
          <w:szCs w:val="24"/>
        </w:rPr>
        <w:t>ешению</w:t>
      </w:r>
    </w:p>
    <w:p w:rsidR="0066141E" w:rsidRDefault="0066141E" w:rsidP="00204B6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Совета депутатов города Абакана</w:t>
      </w:r>
    </w:p>
    <w:p w:rsidR="0066141E" w:rsidRDefault="009862B9" w:rsidP="00204B6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___________202</w:t>
      </w:r>
      <w:r w:rsidR="00077280">
        <w:rPr>
          <w:rFonts w:ascii="Times New Roman" w:hAnsi="Times New Roman"/>
          <w:sz w:val="24"/>
          <w:szCs w:val="24"/>
        </w:rPr>
        <w:t>5</w:t>
      </w:r>
      <w:r w:rsidR="0066141E">
        <w:rPr>
          <w:rFonts w:ascii="Times New Roman" w:hAnsi="Times New Roman"/>
          <w:sz w:val="24"/>
          <w:szCs w:val="24"/>
        </w:rPr>
        <w:t xml:space="preserve"> г. № ______</w:t>
      </w:r>
    </w:p>
    <w:p w:rsidR="0066141E" w:rsidRDefault="0066141E" w:rsidP="00204B64">
      <w:pPr>
        <w:jc w:val="right"/>
        <w:rPr>
          <w:rFonts w:ascii="Times New Roman" w:hAnsi="Times New Roman"/>
          <w:sz w:val="24"/>
          <w:szCs w:val="24"/>
        </w:rPr>
      </w:pPr>
    </w:p>
    <w:p w:rsidR="0066141E" w:rsidRDefault="0066141E" w:rsidP="00204B64">
      <w:pPr>
        <w:jc w:val="right"/>
        <w:rPr>
          <w:rFonts w:ascii="Times New Roman" w:hAnsi="Times New Roman"/>
          <w:sz w:val="24"/>
          <w:szCs w:val="24"/>
        </w:rPr>
      </w:pPr>
    </w:p>
    <w:p w:rsidR="0066141E" w:rsidRPr="00654057" w:rsidRDefault="009231E0" w:rsidP="00204B6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Приложение 39</w:t>
      </w:r>
    </w:p>
    <w:p w:rsidR="0066141E" w:rsidRDefault="0066141E" w:rsidP="00204B6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 Правилам землепользования</w:t>
      </w:r>
    </w:p>
    <w:p w:rsidR="0066141E" w:rsidRDefault="0066141E" w:rsidP="00204B6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 </w:t>
      </w:r>
      <w:proofErr w:type="gramStart"/>
      <w:r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Абакана</w:t>
      </w:r>
    </w:p>
    <w:p w:rsidR="0066141E" w:rsidRDefault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Pr="00E922D5" w:rsidRDefault="0066141E" w:rsidP="0066141E">
      <w:pPr>
        <w:bidi/>
      </w:pPr>
    </w:p>
    <w:p w:rsidR="002B6F36" w:rsidRPr="0021021D" w:rsidRDefault="002B6F36" w:rsidP="002B6F36">
      <w:pPr>
        <w:bidi/>
      </w:pPr>
    </w:p>
    <w:p w:rsidR="00E922D5" w:rsidRPr="0021021D" w:rsidRDefault="00E922D5" w:rsidP="00E922D5">
      <w:pPr>
        <w:bidi/>
      </w:pPr>
    </w:p>
    <w:p w:rsidR="00E922D5" w:rsidRPr="0021021D" w:rsidRDefault="00E922D5" w:rsidP="00E922D5">
      <w:pPr>
        <w:bidi/>
      </w:pPr>
    </w:p>
    <w:p w:rsidR="00E922D5" w:rsidRPr="0021021D" w:rsidRDefault="00E922D5" w:rsidP="00E922D5">
      <w:pPr>
        <w:bidi/>
      </w:pPr>
    </w:p>
    <w:p w:rsidR="002B6F36" w:rsidRPr="00E922D5" w:rsidRDefault="002B6F36" w:rsidP="002B6F36">
      <w:pPr>
        <w:bidi/>
      </w:pPr>
    </w:p>
    <w:p w:rsidR="0066141E" w:rsidRDefault="0066141E" w:rsidP="0066141E">
      <w:pPr>
        <w:bidi/>
        <w:rPr>
          <w:rtl/>
        </w:rPr>
      </w:pPr>
    </w:p>
    <w:p w:rsidR="00DB1DE2" w:rsidRPr="00DB1DE2" w:rsidRDefault="00DB1DE2" w:rsidP="00DB1DE2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6"/>
          <w:szCs w:val="16"/>
        </w:rPr>
      </w:pPr>
      <w:r w:rsidRPr="00DB1DE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ОПИСАНИЕ МЕСТОПОЛОЖЕНИЯ ГРАНИЦ ТЕРРИТОРИАЛЬНОЙ ЗОНЫ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</w:tblGrid>
      <w:tr w:rsidR="00C715DA" w:rsidRPr="00C715DA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C715DA" w:rsidRPr="00C715DA" w:rsidRDefault="00C715DA" w:rsidP="00C715D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715DA" w:rsidRPr="00C715DA" w:rsidRDefault="009231E0" w:rsidP="009857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улично-дорожной сети (Т-1</w:t>
            </w:r>
            <w:r w:rsidR="00C715DA" w:rsidRPr="00C715DA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C715DA" w:rsidRPr="00C715DA" w:rsidRDefault="00C715DA" w:rsidP="00C715DA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715DA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  <w:proofErr w:type="gramEnd"/>
    </w:p>
    <w:p w:rsidR="00416C35" w:rsidRDefault="00416C35">
      <w:pPr>
        <w:spacing w:line="15" w:lineRule="exact"/>
      </w:pPr>
    </w:p>
    <w:p w:rsidR="00390F13" w:rsidRPr="0021021D" w:rsidRDefault="00390F13"/>
    <w:p w:rsidR="00E922D5" w:rsidRPr="0021021D" w:rsidRDefault="00E922D5"/>
    <w:p w:rsidR="00E922D5" w:rsidRPr="0021021D" w:rsidRDefault="00E922D5"/>
    <w:p w:rsidR="00E922D5" w:rsidRPr="0021021D" w:rsidRDefault="00E922D5"/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9231E0" w:rsidRPr="009231E0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1E0" w:rsidRPr="009231E0" w:rsidRDefault="009231E0" w:rsidP="009231E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31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9231E0" w:rsidRPr="009231E0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31E0" w:rsidRPr="009231E0" w:rsidRDefault="009231E0" w:rsidP="009231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31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9231E0" w:rsidRPr="009231E0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1E0" w:rsidRPr="009231E0" w:rsidRDefault="009231E0" w:rsidP="009231E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31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9231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9231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231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231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231E0" w:rsidRPr="009231E0" w:rsidRDefault="009231E0" w:rsidP="009231E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31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231E0" w:rsidRPr="009231E0" w:rsidRDefault="009231E0" w:rsidP="009231E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31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9231E0" w:rsidRPr="009231E0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1E0" w:rsidRPr="009231E0" w:rsidRDefault="009231E0" w:rsidP="009231E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31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231E0" w:rsidRPr="009231E0" w:rsidRDefault="009231E0" w:rsidP="009231E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31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231E0" w:rsidRPr="009231E0" w:rsidRDefault="009231E0" w:rsidP="009231E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31E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9231E0" w:rsidRPr="009231E0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1E0" w:rsidRPr="009231E0" w:rsidRDefault="009231E0" w:rsidP="009231E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31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231E0" w:rsidRPr="009231E0" w:rsidRDefault="009231E0" w:rsidP="009231E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31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231E0" w:rsidRPr="009231E0" w:rsidRDefault="009231E0" w:rsidP="009231E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31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Республика Хакасия, </w:t>
            </w:r>
            <w:proofErr w:type="gramStart"/>
            <w:r w:rsidRPr="009231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9231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Абакан</w:t>
            </w:r>
          </w:p>
        </w:tc>
      </w:tr>
      <w:tr w:rsidR="009231E0" w:rsidRPr="009231E0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1E0" w:rsidRPr="009231E0" w:rsidRDefault="009231E0" w:rsidP="009231E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31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231E0" w:rsidRPr="009231E0" w:rsidRDefault="009231E0" w:rsidP="009231E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31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231E0" w:rsidRPr="009231E0" w:rsidRDefault="006D54DF" w:rsidP="00D2639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72427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="00AB4F5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  <w:r w:rsidR="003137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07728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  <w:r w:rsidR="00E459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</w:t>
            </w:r>
            <w:r w:rsidR="00866B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м² ± 2 </w:t>
            </w:r>
            <w:r w:rsidR="00AB4F5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169</w:t>
            </w:r>
            <w:r w:rsidR="009231E0" w:rsidRPr="009231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м²</w:t>
            </w:r>
          </w:p>
        </w:tc>
      </w:tr>
      <w:tr w:rsidR="009231E0" w:rsidRPr="009231E0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31E0" w:rsidRPr="009231E0" w:rsidRDefault="009231E0" w:rsidP="009231E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31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231E0" w:rsidRPr="009231E0" w:rsidRDefault="009231E0" w:rsidP="009231E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31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B656F" w:rsidRDefault="009231E0" w:rsidP="009231E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31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 объекта реестра границ: Территориальная зона</w:t>
            </w:r>
            <w:r w:rsidRPr="009231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Виды разрешенного использования земельных участков, расположенных в территориальной зоне:</w:t>
            </w:r>
            <w:r w:rsidRPr="009231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</w:t>
            </w:r>
          </w:p>
          <w:p w:rsidR="00BB656F" w:rsidRDefault="009231E0" w:rsidP="009231E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31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Земельные участки (территории) общего пользования (код 12.0)</w:t>
            </w:r>
            <w:r w:rsidRPr="009231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</w:t>
            </w:r>
          </w:p>
          <w:p w:rsidR="009231E0" w:rsidRPr="009231E0" w:rsidRDefault="009231E0" w:rsidP="009231E0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231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Предоставление коммунальных услуг (код 3.1.1), за исключением гаражей и мастерских для обслуживания уборочной и аварийной техники, сооружений, необходимых для сбора и плавки снега</w:t>
            </w:r>
            <w:r w:rsidRPr="009231E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Вспомогательные виды: Деловое управление (код 4.1)</w:t>
            </w:r>
          </w:p>
        </w:tc>
      </w:tr>
    </w:tbl>
    <w:p w:rsidR="00461CF9" w:rsidRDefault="00461CF9">
      <w:pPr>
        <w:spacing w:line="15" w:lineRule="exact"/>
      </w:pPr>
    </w:p>
    <w:sectPr w:rsidR="00461CF9" w:rsidSect="00416C35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416C35"/>
    <w:rsid w:val="00052C91"/>
    <w:rsid w:val="00077280"/>
    <w:rsid w:val="000A1AD0"/>
    <w:rsid w:val="000A1BEE"/>
    <w:rsid w:val="000D2BEA"/>
    <w:rsid w:val="000F0B9E"/>
    <w:rsid w:val="001226E3"/>
    <w:rsid w:val="001463BC"/>
    <w:rsid w:val="00154CD2"/>
    <w:rsid w:val="00204B64"/>
    <w:rsid w:val="0021021D"/>
    <w:rsid w:val="002124BB"/>
    <w:rsid w:val="002741E9"/>
    <w:rsid w:val="0028649D"/>
    <w:rsid w:val="0028675A"/>
    <w:rsid w:val="002B6F36"/>
    <w:rsid w:val="00313712"/>
    <w:rsid w:val="00343F21"/>
    <w:rsid w:val="00346BA0"/>
    <w:rsid w:val="00390F13"/>
    <w:rsid w:val="0039574B"/>
    <w:rsid w:val="003A117C"/>
    <w:rsid w:val="003D10B4"/>
    <w:rsid w:val="00416C35"/>
    <w:rsid w:val="0042010E"/>
    <w:rsid w:val="004311FD"/>
    <w:rsid w:val="00461CF9"/>
    <w:rsid w:val="004739D9"/>
    <w:rsid w:val="004A6CE8"/>
    <w:rsid w:val="004B1F9A"/>
    <w:rsid w:val="0052546F"/>
    <w:rsid w:val="00562794"/>
    <w:rsid w:val="005D7AFA"/>
    <w:rsid w:val="00612A54"/>
    <w:rsid w:val="0066141E"/>
    <w:rsid w:val="006D3E05"/>
    <w:rsid w:val="006D54DF"/>
    <w:rsid w:val="00702BE6"/>
    <w:rsid w:val="00724276"/>
    <w:rsid w:val="00763D2B"/>
    <w:rsid w:val="007A2AAE"/>
    <w:rsid w:val="00850E8E"/>
    <w:rsid w:val="00866BAC"/>
    <w:rsid w:val="009231E0"/>
    <w:rsid w:val="009857A3"/>
    <w:rsid w:val="009862B9"/>
    <w:rsid w:val="009B39DD"/>
    <w:rsid w:val="009C07B9"/>
    <w:rsid w:val="00A2641B"/>
    <w:rsid w:val="00A508E0"/>
    <w:rsid w:val="00A60F52"/>
    <w:rsid w:val="00A71028"/>
    <w:rsid w:val="00AB4F57"/>
    <w:rsid w:val="00B6452A"/>
    <w:rsid w:val="00B81DD7"/>
    <w:rsid w:val="00B87545"/>
    <w:rsid w:val="00B9304C"/>
    <w:rsid w:val="00BB656F"/>
    <w:rsid w:val="00BC6FAD"/>
    <w:rsid w:val="00C02358"/>
    <w:rsid w:val="00C34BAB"/>
    <w:rsid w:val="00C468AD"/>
    <w:rsid w:val="00C715DA"/>
    <w:rsid w:val="00CB18AE"/>
    <w:rsid w:val="00CD3BEA"/>
    <w:rsid w:val="00CD5EE1"/>
    <w:rsid w:val="00CF0299"/>
    <w:rsid w:val="00D00CEB"/>
    <w:rsid w:val="00D26397"/>
    <w:rsid w:val="00DB1DE2"/>
    <w:rsid w:val="00DF61F6"/>
    <w:rsid w:val="00E21D47"/>
    <w:rsid w:val="00E42595"/>
    <w:rsid w:val="00E4391E"/>
    <w:rsid w:val="00E4597B"/>
    <w:rsid w:val="00E922D5"/>
    <w:rsid w:val="00EF13EB"/>
    <w:rsid w:val="00F12469"/>
    <w:rsid w:val="00FD1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416C35"/>
    <w:pPr>
      <w:jc w:val="center"/>
    </w:pPr>
  </w:style>
  <w:style w:type="paragraph" w:customStyle="1" w:styleId="ParagraphStyle1">
    <w:name w:val="ParagraphStyle1"/>
    <w:hidden/>
    <w:rsid w:val="00416C35"/>
  </w:style>
  <w:style w:type="paragraph" w:customStyle="1" w:styleId="ParagraphStyle2">
    <w:name w:val="ParagraphStyle2"/>
    <w:hidden/>
    <w:rsid w:val="00416C35"/>
    <w:pPr>
      <w:jc w:val="center"/>
    </w:pPr>
  </w:style>
  <w:style w:type="paragraph" w:customStyle="1" w:styleId="ParagraphStyle3">
    <w:name w:val="ParagraphStyle3"/>
    <w:hidden/>
    <w:rsid w:val="00416C35"/>
    <w:pPr>
      <w:jc w:val="center"/>
    </w:pPr>
  </w:style>
  <w:style w:type="paragraph" w:customStyle="1" w:styleId="ParagraphStyle4">
    <w:name w:val="ParagraphStyle4"/>
    <w:hidden/>
    <w:rsid w:val="00416C35"/>
    <w:pPr>
      <w:ind w:left="28" w:right="28"/>
      <w:jc w:val="center"/>
    </w:pPr>
  </w:style>
  <w:style w:type="paragraph" w:customStyle="1" w:styleId="ParagraphStyle5">
    <w:name w:val="ParagraphStyle5"/>
    <w:hidden/>
    <w:rsid w:val="00416C35"/>
    <w:pPr>
      <w:jc w:val="center"/>
    </w:pPr>
  </w:style>
  <w:style w:type="paragraph" w:customStyle="1" w:styleId="ParagraphStyle6">
    <w:name w:val="ParagraphStyle6"/>
    <w:hidden/>
    <w:rsid w:val="00416C35"/>
    <w:pPr>
      <w:ind w:left="28" w:right="28"/>
      <w:jc w:val="center"/>
    </w:pPr>
  </w:style>
  <w:style w:type="paragraph" w:customStyle="1" w:styleId="ParagraphStyle7">
    <w:name w:val="ParagraphStyle7"/>
    <w:hidden/>
    <w:rsid w:val="00416C35"/>
    <w:pPr>
      <w:ind w:left="28" w:right="28"/>
      <w:jc w:val="center"/>
    </w:pPr>
  </w:style>
  <w:style w:type="paragraph" w:customStyle="1" w:styleId="ParagraphStyle8">
    <w:name w:val="ParagraphStyle8"/>
    <w:hidden/>
    <w:rsid w:val="00416C35"/>
    <w:pPr>
      <w:ind w:left="28" w:right="28"/>
      <w:jc w:val="center"/>
    </w:pPr>
  </w:style>
  <w:style w:type="paragraph" w:customStyle="1" w:styleId="ParagraphStyle9">
    <w:name w:val="ParagraphStyle9"/>
    <w:hidden/>
    <w:rsid w:val="00416C35"/>
    <w:pPr>
      <w:ind w:left="28" w:right="28"/>
    </w:pPr>
  </w:style>
  <w:style w:type="paragraph" w:customStyle="1" w:styleId="ParagraphStyle10">
    <w:name w:val="ParagraphStyle10"/>
    <w:hidden/>
    <w:rsid w:val="00416C35"/>
    <w:pPr>
      <w:ind w:left="28" w:right="28"/>
      <w:jc w:val="center"/>
    </w:pPr>
  </w:style>
  <w:style w:type="character" w:customStyle="1" w:styleId="1">
    <w:name w:val="Номер строки1"/>
    <w:basedOn w:val="a0"/>
    <w:semiHidden/>
    <w:rsid w:val="00416C35"/>
  </w:style>
  <w:style w:type="character" w:styleId="a3">
    <w:name w:val="Hyperlink"/>
    <w:rsid w:val="00416C35"/>
    <w:rPr>
      <w:color w:val="0000FF"/>
      <w:u w:val="single"/>
    </w:rPr>
  </w:style>
  <w:style w:type="character" w:customStyle="1" w:styleId="FakeCharacterStyle">
    <w:name w:val="FakeCharacterStyle"/>
    <w:hidden/>
    <w:rsid w:val="00416C35"/>
    <w:rPr>
      <w:sz w:val="1"/>
      <w:szCs w:val="1"/>
    </w:rPr>
  </w:style>
  <w:style w:type="character" w:customStyle="1" w:styleId="CharacterStyle0">
    <w:name w:val="CharacterStyle0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6C35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0">
    <w:name w:val="Table Simple 1"/>
    <w:basedOn w:val="a1"/>
    <w:rsid w:val="00416C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Чушнякова Марина Владимировна</dc:creator>
  <cp:lastModifiedBy>MarinaChu</cp:lastModifiedBy>
  <cp:revision>2</cp:revision>
  <dcterms:created xsi:type="dcterms:W3CDTF">2025-05-07T02:03:00Z</dcterms:created>
  <dcterms:modified xsi:type="dcterms:W3CDTF">2025-05-07T02:03:00Z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